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6.0" w:type="dxa"/>
        <w:jc w:val="left"/>
        <w:tblInd w:w="-115.0" w:type="dxa"/>
        <w:tblBorders>
          <w:bottom w:color="7030a0" w:space="0" w:sz="4" w:val="single"/>
        </w:tblBorders>
        <w:tblLayout w:type="fixed"/>
        <w:tblLook w:val="0000"/>
      </w:tblPr>
      <w:tblGrid>
        <w:gridCol w:w="106"/>
        <w:gridCol w:w="1536"/>
        <w:gridCol w:w="429"/>
        <w:gridCol w:w="409"/>
        <w:gridCol w:w="142"/>
        <w:gridCol w:w="283"/>
        <w:gridCol w:w="836"/>
        <w:gridCol w:w="1059"/>
        <w:gridCol w:w="904"/>
        <w:gridCol w:w="909"/>
        <w:gridCol w:w="493"/>
        <w:gridCol w:w="287"/>
        <w:gridCol w:w="277"/>
        <w:gridCol w:w="2026"/>
        <w:tblGridChange w:id="0">
          <w:tblGrid>
            <w:gridCol w:w="106"/>
            <w:gridCol w:w="1536"/>
            <w:gridCol w:w="429"/>
            <w:gridCol w:w="409"/>
            <w:gridCol w:w="142"/>
            <w:gridCol w:w="283"/>
            <w:gridCol w:w="836"/>
            <w:gridCol w:w="1059"/>
            <w:gridCol w:w="904"/>
            <w:gridCol w:w="909"/>
            <w:gridCol w:w="493"/>
            <w:gridCol w:w="287"/>
            <w:gridCol w:w="277"/>
            <w:gridCol w:w="202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details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name(s) of child:</w:t>
            </w:r>
          </w:p>
        </w:tc>
        <w:tc>
          <w:tcPr>
            <w:gridSpan w:val="10"/>
            <w:tcBorders>
              <w:top w:color="000000" w:space="0" w:sz="0" w:val="nil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Surname of child:</w:t>
            </w:r>
          </w:p>
        </w:tc>
        <w:tc>
          <w:tcPr>
            <w:gridSpan w:val="5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birth:</w:t>
            </w:r>
          </w:p>
        </w:tc>
        <w:tc>
          <w:tcPr>
            <w:gridSpan w:val="2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address:</w:t>
            </w:r>
          </w:p>
        </w:tc>
        <w:tc>
          <w:tcPr>
            <w:gridSpan w:val="12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Parent/carer name (1):</w:t>
            </w:r>
          </w:p>
        </w:tc>
        <w:tc>
          <w:tcPr>
            <w:gridSpan w:val="9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Relationship to child:</w:t>
            </w:r>
          </w:p>
        </w:tc>
        <w:tc>
          <w:tcPr>
            <w:gridSpan w:val="10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address (if different):</w:t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address: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Daytime/work tel:</w:t>
            </w:r>
          </w:p>
        </w:tc>
        <w:tc>
          <w:tcPr>
            <w:gridSpan w:val="4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Home:</w:t>
            </w:r>
          </w:p>
        </w:tc>
        <w:tc>
          <w:tcPr>
            <w:gridSpan w:val="2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Mobile:</w:t>
            </w:r>
          </w:p>
        </w:tc>
        <w:tc>
          <w:tcPr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Parent/carer name (2):</w:t>
            </w:r>
          </w:p>
        </w:tc>
        <w:tc>
          <w:tcPr>
            <w:gridSpan w:val="9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Relationship to child:</w:t>
            </w:r>
          </w:p>
        </w:tc>
        <w:tc>
          <w:tcPr>
            <w:gridSpan w:val="10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address (if different):</w:t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Postcode:</w:t>
            </w:r>
          </w:p>
        </w:tc>
        <w:tc>
          <w:tcPr>
            <w:gridSpan w:val="3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Daytime/work tel:</w:t>
            </w:r>
          </w:p>
        </w:tc>
        <w:tc>
          <w:tcPr>
            <w:gridSpan w:val="4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Home:</w:t>
            </w:r>
          </w:p>
        </w:tc>
        <w:tc>
          <w:tcPr>
            <w:gridSpan w:val="2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Mobile:</w:t>
            </w:r>
          </w:p>
        </w:tc>
        <w:tc>
          <w:tcPr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gridSpan w:val="14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left"/>
        <w:tblInd w:w="-115.0" w:type="dxa"/>
        <w:tblBorders>
          <w:bottom w:color="7030a0" w:space="0" w:sz="4" w:val="single"/>
        </w:tblBorders>
        <w:tblLayout w:type="fixed"/>
        <w:tblLook w:val="0000"/>
      </w:tblPr>
      <w:tblGrid>
        <w:gridCol w:w="665"/>
        <w:gridCol w:w="279"/>
        <w:gridCol w:w="973"/>
        <w:gridCol w:w="845"/>
        <w:gridCol w:w="142"/>
        <w:gridCol w:w="140"/>
        <w:gridCol w:w="413"/>
        <w:gridCol w:w="283"/>
        <w:gridCol w:w="562"/>
        <w:gridCol w:w="279"/>
        <w:gridCol w:w="215"/>
        <w:gridCol w:w="334"/>
        <w:gridCol w:w="425"/>
        <w:gridCol w:w="293"/>
        <w:gridCol w:w="834"/>
        <w:gridCol w:w="283"/>
        <w:gridCol w:w="285"/>
        <w:gridCol w:w="566"/>
        <w:gridCol w:w="270"/>
        <w:gridCol w:w="551"/>
        <w:gridCol w:w="1059"/>
        <w:tblGridChange w:id="0">
          <w:tblGrid>
            <w:gridCol w:w="665"/>
            <w:gridCol w:w="279"/>
            <w:gridCol w:w="973"/>
            <w:gridCol w:w="845"/>
            <w:gridCol w:w="142"/>
            <w:gridCol w:w="140"/>
            <w:gridCol w:w="413"/>
            <w:gridCol w:w="283"/>
            <w:gridCol w:w="562"/>
            <w:gridCol w:w="279"/>
            <w:gridCol w:w="215"/>
            <w:gridCol w:w="334"/>
            <w:gridCol w:w="425"/>
            <w:gridCol w:w="293"/>
            <w:gridCol w:w="834"/>
            <w:gridCol w:w="283"/>
            <w:gridCol w:w="285"/>
            <w:gridCol w:w="566"/>
            <w:gridCol w:w="270"/>
            <w:gridCol w:w="551"/>
            <w:gridCol w:w="1059"/>
          </w:tblGrid>
        </w:tblGridChange>
      </w:tblGrid>
      <w:tr>
        <w:trPr>
          <w:cantSplit w:val="0"/>
          <w:tblHeader w:val="0"/>
        </w:trPr>
        <w:tc>
          <w:tcPr>
            <w:gridSpan w:val="21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request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Preferred start date:</w:t>
            </w:r>
          </w:p>
        </w:tc>
        <w:tc>
          <w:tcPr>
            <w:gridSpan w:val="17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1"/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Please tick the sessions you would like your child to attend: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Morning 9-12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Monday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□Tuesday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Wednesday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Thursday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Friday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12-12:30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Monday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□Tuesday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Wednesday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Thursday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Friday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Afternoon 12:30- 15:00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6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Monday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□Tuesday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Wednesday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Thursday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Friday</w:t>
            </w:r>
          </w:p>
        </w:tc>
      </w:tr>
      <w:tr>
        <w:trPr>
          <w:cantSplit w:val="0"/>
          <w:trHeight w:val="2478" w:hRule="atLeast"/>
          <w:tblHeader w:val="0"/>
        </w:trPr>
        <w:tc>
          <w:tcPr>
            <w:gridSpan w:val="21"/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note: Once your child is offered a place with us; all registrations are subject to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non-refundable £30 administration fee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 family, (in the case where you are registering multiple children only one fee of £30 is payable), this can be paid via cash/bank transfer.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Helmdon Acorns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30-11-08 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00440059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use your child’s name as the reference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admission, further personal information and family details are required for our records. Your child’s birth certificate is required at this point with a copy made for our file. </w:t>
            </w:r>
          </w:p>
          <w:p w:rsidR="00000000" w:rsidDel="00000000" w:rsidP="00000000" w:rsidRDefault="00000000" w:rsidRPr="00000000" w14:paraId="0000017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find that you no longer need the place, please inform us as soon as possible.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Should you decide you no longer need the place we will not retain the details on this application form (see our Privacy Notice).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 parent/carer (1):</w:t>
            </w:r>
          </w:p>
        </w:tc>
        <w:tc>
          <w:tcPr>
            <w:gridSpan w:val="12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9B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3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 parent/carer (2):</w:t>
            </w:r>
          </w:p>
        </w:tc>
        <w:tc>
          <w:tcPr>
            <w:gridSpan w:val="12"/>
            <w:tcBorders>
              <w:top w:color="7030a0" w:space="0" w:sz="4" w:val="single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7030a0" w:space="0" w:sz="4" w:val="single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1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be advised that this application form and offer of a place is subject to our terms and conditions provided to you. By signing this document, you acknowledge that you have read, understood and agree to these terms and conditions.</w:t>
            </w:r>
          </w:p>
          <w:p w:rsidR="00000000" w:rsidDel="00000000" w:rsidP="00000000" w:rsidRDefault="00000000" w:rsidRPr="00000000" w14:paraId="000001B6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spacing w:after="20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1"/>
            <w:tcBorders>
              <w:top w:color="7030a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spacing w:before="12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For office use only: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Deposit paid:</w:t>
            </w:r>
          </w:p>
        </w:tc>
        <w:tc>
          <w:tcPr>
            <w:gridSpan w:val="9"/>
            <w:tcBorders>
              <w:top w:color="000000" w:space="0" w:sz="0" w:val="nil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paid:</w:t>
            </w:r>
          </w:p>
        </w:tc>
        <w:tc>
          <w:tcPr>
            <w:gridSpan w:val="6"/>
            <w:tcBorders>
              <w:top w:color="000000" w:space="0" w:sz="0" w:val="nil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gridSpan w:val="21"/>
            <w:tcBorders>
              <w:top w:color="000000" w:space="0" w:sz="0" w:val="nil"/>
              <w:bottom w:color="7030a0" w:space="0" w:sz="4" w:val="dashed"/>
            </w:tcBorders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Tear off the following part to return to the parent(s)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5"/>
            <w:tcBorders>
              <w:top w:color="7030a0" w:space="0" w:sz="4" w:val="dashed"/>
            </w:tcBorders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place will be available for</w:t>
            </w:r>
          </w:p>
        </w:tc>
        <w:tc>
          <w:tcPr>
            <w:gridSpan w:val="14"/>
            <w:tcBorders>
              <w:top w:color="7030a0" w:space="0" w:sz="4" w:val="dashed"/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dashed"/>
            </w:tcBorders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(child’s name)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5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                       </w:t>
            </w:r>
          </w:p>
        </w:tc>
        <w:tc>
          <w:tcPr>
            <w:gridSpan w:val="7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2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(date)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 or; we will notify you when a place becomes free.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on behalf of the provider:</w:t>
            </w:r>
          </w:p>
        </w:tc>
        <w:tc>
          <w:tcPr>
            <w:gridSpan w:val="14"/>
            <w:tcBorders>
              <w:bottom w:color="7030a0" w:space="0" w:sz="4" w:val="single"/>
            </w:tcBorders>
            <w:vAlign w:val="bottom"/>
          </w:tcPr>
          <w:p w:rsidR="00000000" w:rsidDel="00000000" w:rsidP="00000000" w:rsidRDefault="00000000" w:rsidRPr="00000000" w14:paraId="0000024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251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25A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title: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spacing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*Please delete whichever is not applicable.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7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1908.0" w:type="dxa"/>
      <w:jc w:val="left"/>
      <w:tblInd w:w="-824.0" w:type="dxa"/>
      <w:tblLayout w:type="fixed"/>
      <w:tblLook w:val="0400"/>
    </w:tblPr>
    <w:tblGrid>
      <w:gridCol w:w="6309"/>
      <w:gridCol w:w="5599"/>
      <w:tblGridChange w:id="0">
        <w:tblGrid>
          <w:gridCol w:w="6309"/>
          <w:gridCol w:w="5599"/>
        </w:tblGrid>
      </w:tblGridChange>
    </w:tblGrid>
    <w:tr>
      <w:trPr>
        <w:cantSplit w:val="0"/>
        <w:trHeight w:val="1105" w:hRule="atLeast"/>
        <w:tblHeader w:val="0"/>
      </w:trPr>
      <w:tc>
        <w:tcPr>
          <w:shd w:fill="90c226" w:val="clear"/>
          <w:vAlign w:val="center"/>
        </w:tcPr>
        <w:p w:rsidR="00000000" w:rsidDel="00000000" w:rsidP="00000000" w:rsidRDefault="00000000" w:rsidRPr="00000000" w14:paraId="000002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80" w:before="80" w:line="240" w:lineRule="auto"/>
            <w:ind w:left="0" w:right="0" w:firstLine="0"/>
            <w:jc w:val="both"/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    HELMDON ACORNS, HINTONS CLOSE, HELMDON</w:t>
          </w:r>
        </w:p>
        <w:p w:rsidR="00000000" w:rsidDel="00000000" w:rsidP="00000000" w:rsidRDefault="00000000" w:rsidRPr="00000000" w14:paraId="000002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80" w:before="80" w:line="240" w:lineRule="auto"/>
            <w:ind w:left="0" w:right="0" w:firstLine="0"/>
            <w:jc w:val="both"/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    NN13 5QP</w:t>
          </w:r>
        </w:p>
        <w:p w:rsidR="00000000" w:rsidDel="00000000" w:rsidP="00000000" w:rsidRDefault="00000000" w:rsidRPr="00000000" w14:paraId="000002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80" w:before="80" w:line="240" w:lineRule="auto"/>
            <w:ind w:left="0" w:right="0" w:firstLine="0"/>
            <w:jc w:val="both"/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    01295 768327</w:t>
          </w:r>
        </w:p>
      </w:tc>
      <w:tc>
        <w:tcPr>
          <w:shd w:fill="90c226" w:val="clear"/>
          <w:vAlign w:val="center"/>
        </w:tcPr>
        <w:p w:rsidR="00000000" w:rsidDel="00000000" w:rsidP="00000000" w:rsidRDefault="00000000" w:rsidRPr="00000000" w14:paraId="000002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80" w:before="8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WWW.HELMDONACORNS.ORG.UK</w:t>
          </w:r>
        </w:p>
        <w:p w:rsidR="00000000" w:rsidDel="00000000" w:rsidP="00000000" w:rsidRDefault="00000000" w:rsidRPr="00000000" w14:paraId="000002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80" w:before="8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CHARITY NUMBER: 1035898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1"/>
        <w:strike w:val="0"/>
        <w:color w:val="80808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784" cy="102412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6075" y="3258400"/>
                        <a:ext cx="1700784" cy="1024128"/>
                        <a:chOff x="4486075" y="3258400"/>
                        <a:chExt cx="1710325" cy="1043200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rnd" cmpd="sng" w="1905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245745</wp:posOffset>
              </wp:positionV>
              <wp:extent cx="1700784" cy="102412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-838834</wp:posOffset>
          </wp:positionV>
          <wp:extent cx="977900" cy="847725"/>
          <wp:effectExtent b="0" l="0" r="0" t="0"/>
          <wp:wrapSquare wrapText="bothSides" distB="0" distT="0" distL="114300" distR="114300"/>
          <wp:docPr descr="C:\Users\Admin\Documents\Marketing\acorns redrawn logo.jpg" id="3" name="image1.jpg"/>
          <a:graphic>
            <a:graphicData uri="http://schemas.openxmlformats.org/drawingml/2006/picture">
              <pic:pic>
                <pic:nvPicPr>
                  <pic:cNvPr descr="C:\Users\Admin\Documents\Marketing\acorns redrawn logo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900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-805179</wp:posOffset>
              </wp:positionV>
              <wp:extent cx="3146425" cy="78676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777550" y="3391380"/>
                        <a:ext cx="31369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Helmdon Acorns Preschool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Application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-805179</wp:posOffset>
              </wp:positionV>
              <wp:extent cx="3146425" cy="786765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6425" cy="786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Trebuchet MS" w:cs="Trebuchet MS" w:eastAsia="Trebuchet MS" w:hAnsi="Trebuchet MS"/>
      <w:color w:val="6b911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gRUL5/EH/Oar07ltTYPI8kGlIQ==">CgMxLjAyCGguZ2pkZ3hzOAByITE0cVlvMnMwY2Ixa0xtY1dGVWM3bE95RzBNOTlQSjZMUQ==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